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068D" w:rsidRDefault="0096068D">
      <w:r>
        <w:t>Catalogue produits lien avec débardeur</w:t>
      </w:r>
      <w:bookmarkStart w:id="0" w:name="_GoBack"/>
      <w:bookmarkEnd w:id="0"/>
    </w:p>
    <w:p w:rsidR="0096068D" w:rsidRDefault="0096068D">
      <w:r w:rsidRPr="0096068D">
        <w:t>https://www.calameo.com/read/007945784fa5658e0f64c</w:t>
      </w:r>
    </w:p>
    <w:sectPr w:rsidR="009606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068D"/>
    <w:rsid w:val="009606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47237F"/>
  <w15:chartTrackingRefBased/>
  <w15:docId w15:val="{20EE8ED0-CE54-4651-A282-97FB52A0F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Utilisateur</cp:lastModifiedBy>
  <cp:revision>1</cp:revision>
  <dcterms:created xsi:type="dcterms:W3CDTF">2025-05-19T15:26:00Z</dcterms:created>
  <dcterms:modified xsi:type="dcterms:W3CDTF">2025-05-19T15:26:00Z</dcterms:modified>
</cp:coreProperties>
</file>